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3" w:rsidRPr="002E5EE3" w:rsidRDefault="00EB1E03" w:rsidP="002E5EE3">
      <w:pPr>
        <w:pStyle w:val="1"/>
        <w:shd w:val="clear" w:color="auto" w:fill="FFFFFF" w:themeFill="background1"/>
        <w:spacing w:before="0" w:beforeAutospacing="0" w:after="60" w:afterAutospacing="0" w:line="360" w:lineRule="atLeast"/>
        <w:jc w:val="center"/>
        <w:textAlignment w:val="baseline"/>
        <w:rPr>
          <w:bCs w:val="0"/>
          <w:sz w:val="36"/>
          <w:szCs w:val="36"/>
        </w:rPr>
      </w:pPr>
      <w:r w:rsidRPr="002E5EE3">
        <w:rPr>
          <w:bCs w:val="0"/>
          <w:sz w:val="36"/>
          <w:szCs w:val="36"/>
        </w:rPr>
        <w:t>Консультация для родителей</w:t>
      </w:r>
    </w:p>
    <w:p w:rsidR="00EB1E03" w:rsidRPr="002E5EE3" w:rsidRDefault="00EB1E03" w:rsidP="002E5EE3">
      <w:pPr>
        <w:pStyle w:val="1"/>
        <w:shd w:val="clear" w:color="auto" w:fill="FFFFFF" w:themeFill="background1"/>
        <w:spacing w:before="0" w:beforeAutospacing="0" w:after="60" w:afterAutospacing="0" w:line="360" w:lineRule="atLeast"/>
        <w:jc w:val="center"/>
        <w:textAlignment w:val="baseline"/>
        <w:rPr>
          <w:bCs w:val="0"/>
          <w:sz w:val="36"/>
          <w:szCs w:val="36"/>
        </w:rPr>
      </w:pPr>
      <w:r w:rsidRPr="002E5EE3">
        <w:rPr>
          <w:bCs w:val="0"/>
          <w:sz w:val="36"/>
          <w:szCs w:val="36"/>
        </w:rPr>
        <w:t xml:space="preserve"> «</w:t>
      </w:r>
      <w:bookmarkStart w:id="0" w:name="_GoBack"/>
      <w:r w:rsidRPr="002E5EE3">
        <w:rPr>
          <w:sz w:val="36"/>
          <w:szCs w:val="36"/>
        </w:rPr>
        <w:t>Как помочь ребенку стать увереннее в себе</w:t>
      </w:r>
      <w:bookmarkEnd w:id="0"/>
      <w:r w:rsidRPr="002E5EE3">
        <w:rPr>
          <w:bCs w:val="0"/>
          <w:sz w:val="36"/>
          <w:szCs w:val="36"/>
        </w:rPr>
        <w:t>»</w:t>
      </w:r>
    </w:p>
    <w:p w:rsidR="002E5EE3" w:rsidRPr="002E5EE3" w:rsidRDefault="002E5EE3" w:rsidP="002E5EE3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наверняка замечали: одни детки активные, бойкие, заводилы и лидеры, а другие - робкие и застенчивые.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один ребенок сразу становится душой компании, а другой боится с кем-то подружиться или просто открыто улыбнуться?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 – гораздо более распространенная черта, чем думают многие, просто обычно ее тщательно скрывают.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ребенок робеет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Робость и стыдливость возникают у ребенка, в основном, из-за </w:t>
      </w: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чувства беспокойства и неуверенности в собственной безопасности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Причиной такого поведения часто становятся неправильные методы воспитания.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(кто-то даже очень часто) родители могут не заметить, что </w:t>
      </w:r>
      <w:hyperlink r:id="rId6" w:history="1">
        <w:r w:rsidRPr="002E5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критикуют свое чадо</w:t>
        </w:r>
      </w:hyperlink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придираются к нему, ищут в его поведении ошибки. Ни одному ребенку еще нее помогали крик и ругательства, чтобы стать увереннее в себе.</w:t>
      </w:r>
    </w:p>
    <w:p w:rsidR="00876A62" w:rsidRPr="002E5EE3" w:rsidRDefault="00876A62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оскорблять и унижать ребенка, позволять делать это другим людям. </w:t>
      </w:r>
      <w:r w:rsidR="00876A62"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Почаще говорите </w:t>
      </w:r>
      <w:r w:rsidR="00876A62"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в</w:t>
      </w:r>
      <w:r w:rsidR="00876A62"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proofErr w:type="gramEnd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верите и очень любите</w:t>
      </w:r>
      <w:r w:rsidR="00876A62"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передать ребенку свою веру в него, нужно постоянно </w:t>
      </w: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говорить ему, что он – особенный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него все получится. Например, «Конечно, это непростая задача, но я уверена, что ты справишься».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обязательно </w:t>
      </w: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ценить старания </w:t>
      </w:r>
      <w:r w:rsidR="00876A62"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ребёнка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если у него не все получилось, акцентируйте внимание на </w:t>
      </w:r>
      <w:proofErr w:type="gramStart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«Это на самом деле было трудно, и я знаю, что ты очень старался. Молодец!» или «Этот пояс не подходит к твоей одежде, но ты прекрасно скомбинировал брюки и рубашку».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Рассчитывайте на силы своего </w:t>
      </w:r>
      <w:r w:rsidR="00876A62"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ребёнка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благодарите его за то, что он выполняет ваши просьбы. «Я думаю, ты сможешь сам </w:t>
      </w:r>
      <w:r w:rsidR="00876A62"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одежду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«Спасибо, что расставил все игрушки по местам».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Вырабатывайте у ребенка устойчивую самооценку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Обращайте внимание на хорошее поведение своего </w:t>
      </w:r>
      <w:r w:rsidR="00876A62"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чада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улыбайтесь, гладьте его по голове или похвалите за то, что он такой послушный.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Игнорируйте плохое поведение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нужно кричать на ребенка, лучше сделайте серьезное лицо и выведите его из комнаты. Когда он вернется (по разрешению родителей), скажите, что очень рады его решению вести себя хорошо.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Критикуйте не самого ребенка, а его поведение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говорите, что щипаться плохо, а не что сын – плохой мальчик. Второй вариант резко снизит самооценку отпрыска, тогда как первый ее не затронет.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Контролируйте влияние «кнута и пряника»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Следите за тем, чтобы </w:t>
      </w:r>
      <w:hyperlink r:id="rId7" w:history="1">
        <w:r w:rsidRPr="002E5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похвала</w:t>
        </w:r>
      </w:hyperlink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звучала чаще, чем критика. Пряники прекрасно повышают самооценку, а кнут лишь снижает ее. Если чаще хвалить ребенка, в будущем он будет уверен в своих силах, будет лучше себя вести и сполна реализует себя в жизни. При этом важно правильно хвалить ребенка: </w:t>
      </w: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избегайте оценочных похвал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(Ты – самый лучший). Такие фразы формируют представление ребенка и зависимость от ожиданий родителей. Если что-то не получается, он становится неуверенным в себе.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Светлана Войтенко, детский психолог: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5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«Уверенность в себе – это очень широкое понятие. Его развитию способствуют позитивное видение мира, самоуважение, устойчивую самооценку, веру в свои возможности и т.д. Уверенность в себе формируют, прежде всего, родители, правильное домашнее воспитание. Конечно, важны и взаимоотношения со сверстниками, взрослыми и вообще школьная атмосфера. Если у ребенка есть проблемы в школе, стоит поговорить с учителем или со школьным психологом».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в коем случае нельзя:</w:t>
      </w:r>
    </w:p>
    <w:p w:rsidR="00B119BD" w:rsidRPr="002E5EE3" w:rsidRDefault="00B119BD" w:rsidP="002E5EE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оскорблять и унижать ребенка;</w:t>
      </w:r>
    </w:p>
    <w:p w:rsidR="00B119BD" w:rsidRPr="002E5EE3" w:rsidRDefault="00B119BD" w:rsidP="002E5EE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 другим унижат</w:t>
      </w:r>
      <w:r w:rsidR="00876A62"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или оскорблять ваше чадо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9BD" w:rsidRPr="002E5EE3" w:rsidRDefault="00B119BD" w:rsidP="002E5EE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говорить ребенку о своей любви.</w:t>
      </w:r>
    </w:p>
    <w:p w:rsidR="00B119BD" w:rsidRPr="002E5EE3" w:rsidRDefault="00EB1E03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119BD" w:rsidRPr="002E5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«Неуверенность у детей очень часто появляется из-за недостатка свободы в принятии решений. Помните, что именно взрослые устанавливают правила игры, но не стоит диктовать, как именно должен вести себя ребенок в рамках этих самых правил. Стремитесь к «золотой середине»: не делайте за свое чадо то, что ему хочется сделать самому, но пока не хватает решительности. Как агрессивное доминирование (кнут без пряника), так и слишком нежное (я сама сделаю, ты не справишься) отношение воспитывают детей инфантильными с заниженной самооценкой».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ребенку проявлять свои способности и знания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Всегда ожидайте от чада, что он – способен на все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хвалите его за это. Перед событием подбадривайте: «Я знаю, что ты будешь стараться изо всех сил», после – тоже поддерживайте: «Я знаю, что ты очень старался».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такие задачи и таким образом, </w:t>
      </w: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ребенок мог с ними справиться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бойтесь помогать ему в случае необходимости, но пусть эта помощь будет ненавязчивой.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Направляйте его на нужные действия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осторожно. Когда ребенок соберет </w:t>
      </w:r>
      <w:proofErr w:type="spellStart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50 элементов, предложите ему </w:t>
      </w:r>
      <w:proofErr w:type="spellStart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70, потом – из 100. Если с новой «ступенькой» он справляется не очень, найдите более простую картинку </w:t>
      </w:r>
      <w:proofErr w:type="spellStart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понять </w:t>
      </w:r>
      <w:r w:rsidR="00EB1E03"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 тоже может ошибаться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Эхх</w:t>
      </w:r>
      <w:proofErr w:type="spellEnd"/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же я наделала. Теперь придется начинать все заново». Скажите ему, что Вам тоже нужна поддержка: «Сережа, мне сейчас так нужна твоя поддержка. Обними меня».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ошибка родителей: можно откупиться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часто родители даже не догадываются, что пытаются повысить самооценку своих детей при помощи материальных вещей.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 провели исследование, в котором участвовало 250 детей и подростков 8-18 лет. Эксперты попросили их составить коллаж из слов и изображений на тему «Что делает меня счастливым». Оказалось, что </w:t>
      </w: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с более низкой самооценкой выбирали определенные предметы, например, новые гаджеты или одежду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с более высокой самооценкой выбирали слова и картинки с нематериальными составляющими.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результаты исследования и маркетологи: </w:t>
      </w: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существует прямая связь низкой самооценкой и зависимостью от брендовых товаров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чем меньше ребенок/подросток уверен в себе, тем сильнее эта зависимость. Так что, если ребенок просит купить Вас на Новый год дорогую игрушку, знайте, что таким образом он хочет получить дозу самоуважения.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 обязательно дорогие вещи являются признаком низкой самооценки, но они всегда придают уверенность. Поэтому учитывайте это, когда ребенок просит важную для него вещь. Но </w:t>
      </w:r>
      <w:r w:rsidRPr="002E5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стоит делать деньги средством для манипуляции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Просто </w:t>
      </w:r>
      <w:r w:rsidR="00EB1E03"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2E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знать: если есть возможность, родители не пожалеют для него финансов.</w:t>
      </w:r>
    </w:p>
    <w:p w:rsidR="00B119BD" w:rsidRPr="002E5EE3" w:rsidRDefault="00B119BD" w:rsidP="002E5EE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Уделяйте чаду как можно больше времени, окружите его заботой, любовью и своим хорошим настроением – и тогда он совсем скоро забудет о своей неуверенности.</w:t>
      </w:r>
    </w:p>
    <w:p w:rsidR="00A92F89" w:rsidRPr="002E5EE3" w:rsidRDefault="00A92F89" w:rsidP="002E5E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2F89" w:rsidRPr="002E5EE3" w:rsidSect="00A9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37B4"/>
    <w:multiLevelType w:val="multilevel"/>
    <w:tmpl w:val="80D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9BD"/>
    <w:rsid w:val="002E5EE3"/>
    <w:rsid w:val="00876A62"/>
    <w:rsid w:val="008F2EF3"/>
    <w:rsid w:val="00A42600"/>
    <w:rsid w:val="00A92F89"/>
    <w:rsid w:val="00B119BD"/>
    <w:rsid w:val="00D63E53"/>
    <w:rsid w:val="00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89"/>
  </w:style>
  <w:style w:type="paragraph" w:styleId="1">
    <w:name w:val="heading 1"/>
    <w:basedOn w:val="a"/>
    <w:link w:val="10"/>
    <w:uiPriority w:val="9"/>
    <w:qFormat/>
    <w:rsid w:val="00EB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9BD"/>
    <w:rPr>
      <w:b/>
      <w:bCs/>
    </w:rPr>
  </w:style>
  <w:style w:type="character" w:customStyle="1" w:styleId="apple-converted-space">
    <w:name w:val="apple-converted-space"/>
    <w:basedOn w:val="a0"/>
    <w:rsid w:val="00B119BD"/>
  </w:style>
  <w:style w:type="character" w:styleId="a5">
    <w:name w:val="Emphasis"/>
    <w:basedOn w:val="a0"/>
    <w:uiPriority w:val="20"/>
    <w:qFormat/>
    <w:rsid w:val="00B119BD"/>
    <w:rPr>
      <w:i/>
      <w:iCs/>
    </w:rPr>
  </w:style>
  <w:style w:type="character" w:styleId="a6">
    <w:name w:val="Hyperlink"/>
    <w:basedOn w:val="a0"/>
    <w:uiPriority w:val="99"/>
    <w:semiHidden/>
    <w:unhideWhenUsed/>
    <w:rsid w:val="00B119BD"/>
    <w:rPr>
      <w:color w:val="0000FF"/>
      <w:u w:val="single"/>
    </w:rPr>
  </w:style>
  <w:style w:type="paragraph" w:customStyle="1" w:styleId="notetxt">
    <w:name w:val="notetxt"/>
    <w:basedOn w:val="a"/>
    <w:rsid w:val="00B1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8761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ua.info/preschooler_psychology/news-29242-malchikov-i-devochek-nuzhno-hvalit-po-razno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kid_psychology/article-25170-kak-nauchit-rebenka-pravilno-reagirovat-na-kriti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6</cp:revision>
  <cp:lastPrinted>2017-02-04T18:21:00Z</cp:lastPrinted>
  <dcterms:created xsi:type="dcterms:W3CDTF">2017-01-28T12:13:00Z</dcterms:created>
  <dcterms:modified xsi:type="dcterms:W3CDTF">2021-02-08T02:53:00Z</dcterms:modified>
</cp:coreProperties>
</file>