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70" w:rsidRDefault="00224970" w:rsidP="00224970">
      <w:pPr>
        <w:pStyle w:val="Default"/>
      </w:pPr>
    </w:p>
    <w:p w:rsidR="00224970" w:rsidRPr="00224970" w:rsidRDefault="00224970" w:rsidP="00224970">
      <w:pPr>
        <w:pStyle w:val="Default"/>
        <w:ind w:firstLine="709"/>
        <w:jc w:val="center"/>
        <w:rPr>
          <w:rFonts w:eastAsia="MingLiU-ExtB"/>
          <w:b/>
          <w:i/>
          <w:sz w:val="48"/>
          <w:szCs w:val="48"/>
        </w:rPr>
      </w:pPr>
      <w:bookmarkStart w:id="0" w:name="_GoBack"/>
      <w:r w:rsidRPr="00224970">
        <w:rPr>
          <w:rFonts w:eastAsia="MS Mincho"/>
          <w:b/>
          <w:i/>
          <w:sz w:val="48"/>
          <w:szCs w:val="48"/>
        </w:rPr>
        <w:t>Консультация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для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родителей</w:t>
      </w:r>
    </w:p>
    <w:p w:rsidR="00224970" w:rsidRPr="00224970" w:rsidRDefault="00224970" w:rsidP="00224970">
      <w:pPr>
        <w:pStyle w:val="Default"/>
        <w:ind w:firstLine="709"/>
        <w:jc w:val="center"/>
        <w:rPr>
          <w:rFonts w:eastAsia="MingLiU-ExtB"/>
          <w:b/>
          <w:i/>
          <w:sz w:val="48"/>
          <w:szCs w:val="48"/>
        </w:rPr>
      </w:pPr>
      <w:r w:rsidRPr="00224970">
        <w:rPr>
          <w:rFonts w:eastAsia="MingLiU-ExtB"/>
          <w:b/>
          <w:i/>
          <w:sz w:val="48"/>
          <w:szCs w:val="48"/>
        </w:rPr>
        <w:t>«</w:t>
      </w:r>
      <w:r w:rsidRPr="00224970">
        <w:rPr>
          <w:rFonts w:eastAsia="MS Mincho"/>
          <w:b/>
          <w:i/>
          <w:sz w:val="48"/>
          <w:szCs w:val="48"/>
        </w:rPr>
        <w:t>Что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делать</w:t>
      </w:r>
      <w:r w:rsidRPr="00224970">
        <w:rPr>
          <w:rFonts w:eastAsia="MingLiU-ExtB"/>
          <w:b/>
          <w:i/>
          <w:sz w:val="48"/>
          <w:szCs w:val="48"/>
        </w:rPr>
        <w:t xml:space="preserve">, </w:t>
      </w:r>
      <w:r w:rsidRPr="00224970">
        <w:rPr>
          <w:rFonts w:eastAsia="MS Mincho"/>
          <w:b/>
          <w:i/>
          <w:sz w:val="48"/>
          <w:szCs w:val="48"/>
        </w:rPr>
        <w:t>если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ребенок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не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убирает</w:t>
      </w:r>
      <w:r w:rsidRPr="00224970">
        <w:rPr>
          <w:rFonts w:eastAsia="MingLiU-ExtB"/>
          <w:b/>
          <w:i/>
          <w:sz w:val="48"/>
          <w:szCs w:val="48"/>
        </w:rPr>
        <w:t xml:space="preserve"> </w:t>
      </w:r>
      <w:r w:rsidRPr="00224970">
        <w:rPr>
          <w:rFonts w:eastAsia="MS Mincho"/>
          <w:b/>
          <w:i/>
          <w:sz w:val="48"/>
          <w:szCs w:val="48"/>
        </w:rPr>
        <w:t>игрушки</w:t>
      </w:r>
      <w:r w:rsidRPr="00224970">
        <w:rPr>
          <w:rFonts w:eastAsia="MingLiU-ExtB"/>
          <w:b/>
          <w:i/>
          <w:sz w:val="48"/>
          <w:szCs w:val="48"/>
        </w:rPr>
        <w:t>?»</w:t>
      </w:r>
    </w:p>
    <w:p w:rsidR="00224970" w:rsidRDefault="00224970" w:rsidP="00224970">
      <w:pPr>
        <w:pStyle w:val="Default"/>
        <w:ind w:firstLine="709"/>
        <w:jc w:val="center"/>
        <w:rPr>
          <w:rFonts w:eastAsia="MingLiU-ExtB"/>
          <w:b/>
          <w:i/>
          <w:sz w:val="40"/>
          <w:szCs w:val="40"/>
        </w:rPr>
      </w:pPr>
    </w:p>
    <w:bookmarkEnd w:id="0"/>
    <w:p w:rsidR="00224970" w:rsidRPr="00224970" w:rsidRDefault="00224970" w:rsidP="00224970">
      <w:pPr>
        <w:pStyle w:val="Default"/>
        <w:ind w:firstLine="709"/>
        <w:jc w:val="center"/>
        <w:rPr>
          <w:rFonts w:eastAsia="MingLiU-ExtB"/>
          <w:b/>
          <w:i/>
          <w:sz w:val="40"/>
          <w:szCs w:val="40"/>
        </w:rPr>
      </w:pPr>
    </w:p>
    <w:p w:rsidR="00224970" w:rsidRPr="00224970" w:rsidRDefault="00224970" w:rsidP="00224970">
      <w:pPr>
        <w:pStyle w:val="Default"/>
        <w:ind w:firstLine="709"/>
        <w:jc w:val="center"/>
        <w:rPr>
          <w:rFonts w:eastAsia="MingLiU-ExtB"/>
          <w:sz w:val="28"/>
          <w:szCs w:val="28"/>
        </w:rPr>
      </w:pPr>
      <w:r w:rsidRPr="00224970">
        <w:rPr>
          <w:rFonts w:eastAsia="MS Mincho"/>
          <w:i/>
          <w:iCs/>
          <w:sz w:val="28"/>
          <w:szCs w:val="28"/>
        </w:rPr>
        <w:t>Уважаемые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родители</w:t>
      </w:r>
      <w:r w:rsidRPr="00224970">
        <w:rPr>
          <w:rFonts w:eastAsia="MingLiU-ExtB"/>
          <w:i/>
          <w:iCs/>
          <w:sz w:val="28"/>
          <w:szCs w:val="28"/>
        </w:rPr>
        <w:t>!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t>Большинство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родителей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хотят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обрадовать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подарить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новые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однако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часто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родителям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приходится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убирать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эти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самим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Если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родители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постоянно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убирают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сами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ребенок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привыкает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такому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положению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торопится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что</w:t>
      </w:r>
      <w:r w:rsidRPr="00224970">
        <w:rPr>
          <w:rFonts w:eastAsia="MingLiU-ExtB"/>
          <w:sz w:val="28"/>
          <w:szCs w:val="28"/>
        </w:rPr>
        <w:t>-</w:t>
      </w:r>
      <w:r w:rsidRPr="00224970">
        <w:rPr>
          <w:rFonts w:eastAsia="MS Mincho"/>
          <w:sz w:val="28"/>
          <w:szCs w:val="28"/>
        </w:rPr>
        <w:t>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менять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Все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хотят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вырастить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ответственного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человека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приспособленного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жизни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обществе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но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начинать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необходимо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малого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с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уборки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игрушек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Ограждая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элементарной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работы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дому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выполнения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простейших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обязанностей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взрослые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оказывают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ему</w:t>
      </w:r>
      <w:r w:rsidRPr="00224970">
        <w:rPr>
          <w:rFonts w:eastAsia="MingLiU-ExtB"/>
          <w:sz w:val="28"/>
          <w:szCs w:val="28"/>
        </w:rPr>
        <w:t xml:space="preserve"> «</w:t>
      </w:r>
      <w:r w:rsidRPr="00224970">
        <w:rPr>
          <w:rFonts w:eastAsia="MS Mincho"/>
          <w:sz w:val="28"/>
          <w:szCs w:val="28"/>
        </w:rPr>
        <w:t>медвежью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услугу</w:t>
      </w:r>
      <w:r w:rsidRPr="00224970">
        <w:rPr>
          <w:rFonts w:eastAsia="MingLiU-ExtB"/>
          <w:sz w:val="28"/>
          <w:szCs w:val="28"/>
        </w:rPr>
        <w:t xml:space="preserve">». </w:t>
      </w:r>
      <w:r w:rsidRPr="00224970">
        <w:rPr>
          <w:rFonts w:eastAsia="MS Mincho"/>
          <w:sz w:val="28"/>
          <w:szCs w:val="28"/>
        </w:rPr>
        <w:t>Ведь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уже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даже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детском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саду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этот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навык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будет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необходим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t>Если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решили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научить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малыша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убирать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за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собой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вам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необходимо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соблюдать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некоторые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простые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правила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Если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просите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ваша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просьба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должна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быть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доброжелательной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желательно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чтобы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уборка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являлась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частью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игры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t>Когда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малыш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еще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совсем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мал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начинайте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убирать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вместе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ним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проговаривайте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ваши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действия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Такую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работу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необходимо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выполнять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регулярно</w:t>
      </w:r>
      <w:r w:rsidRPr="00224970">
        <w:rPr>
          <w:rFonts w:eastAsia="MingLiU-ExtB"/>
          <w:i/>
          <w:iCs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ребенок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сможет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вскоре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самостоятельно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свои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t>Часто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дети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подражают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родителям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поэтому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вы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должны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быть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примером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складывать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свои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вещи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книги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одежду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свои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места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t>Несколько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советов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родителям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которые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решили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научить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убирать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: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1. </w:t>
      </w:r>
      <w:r w:rsidRPr="00224970">
        <w:rPr>
          <w:rFonts w:eastAsia="MS Mincho"/>
          <w:sz w:val="28"/>
          <w:szCs w:val="28"/>
        </w:rPr>
        <w:t>Объясните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почему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уборка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игрушек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необходима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2. </w:t>
      </w:r>
      <w:r w:rsidRPr="00224970">
        <w:rPr>
          <w:rFonts w:eastAsia="MS Mincho"/>
          <w:sz w:val="28"/>
          <w:szCs w:val="28"/>
        </w:rPr>
        <w:t>Необходимо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четко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формулировать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задачу</w:t>
      </w:r>
      <w:r w:rsidRPr="00224970">
        <w:rPr>
          <w:rFonts w:eastAsia="MingLiU-ExtB"/>
          <w:sz w:val="28"/>
          <w:szCs w:val="28"/>
        </w:rPr>
        <w:t>: «</w:t>
      </w:r>
      <w:r w:rsidRPr="00224970">
        <w:rPr>
          <w:rFonts w:eastAsia="MS Mincho"/>
          <w:sz w:val="28"/>
          <w:szCs w:val="28"/>
        </w:rPr>
        <w:t>Убери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сначала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машинки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гараж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потом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положи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книги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полку</w:t>
      </w:r>
      <w:r>
        <w:rPr>
          <w:rFonts w:eastAsia="MingLiU-ExtB"/>
          <w:sz w:val="28"/>
          <w:szCs w:val="28"/>
        </w:rPr>
        <w:t xml:space="preserve">».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3. </w:t>
      </w:r>
      <w:r w:rsidRPr="00224970">
        <w:rPr>
          <w:rFonts w:eastAsia="MS Mincho"/>
          <w:sz w:val="28"/>
          <w:szCs w:val="28"/>
        </w:rPr>
        <w:t>Полезными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для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уборки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являются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наклейки</w:t>
      </w:r>
      <w:r>
        <w:rPr>
          <w:rFonts w:eastAsia="MS Mincho"/>
          <w:sz w:val="28"/>
          <w:szCs w:val="28"/>
        </w:rPr>
        <w:t xml:space="preserve"> </w:t>
      </w:r>
      <w:r w:rsidRPr="00224970">
        <w:rPr>
          <w:rFonts w:eastAsia="MingLiU-ExtB"/>
          <w:sz w:val="28"/>
          <w:szCs w:val="28"/>
        </w:rPr>
        <w:t>(</w:t>
      </w:r>
      <w:r w:rsidRPr="00224970">
        <w:rPr>
          <w:rFonts w:eastAsia="MS Mincho"/>
          <w:sz w:val="28"/>
          <w:szCs w:val="28"/>
        </w:rPr>
        <w:t>картинки</w:t>
      </w:r>
      <w:r w:rsidRPr="00224970">
        <w:rPr>
          <w:rFonts w:eastAsia="MingLiU-ExtB"/>
          <w:sz w:val="28"/>
          <w:szCs w:val="28"/>
        </w:rPr>
        <w:t xml:space="preserve">) </w:t>
      </w:r>
      <w:r w:rsidRPr="00224970">
        <w:rPr>
          <w:rFonts w:eastAsia="MS Mincho"/>
          <w:sz w:val="28"/>
          <w:szCs w:val="28"/>
        </w:rPr>
        <w:t>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контейнеры</w:t>
      </w:r>
      <w:r>
        <w:rPr>
          <w:rFonts w:eastAsia="MS Mincho"/>
          <w:sz w:val="28"/>
          <w:szCs w:val="28"/>
        </w:rPr>
        <w:t xml:space="preserve"> </w:t>
      </w:r>
      <w:r w:rsidRPr="00224970">
        <w:rPr>
          <w:rFonts w:eastAsia="MingLiU-ExtB"/>
          <w:sz w:val="28"/>
          <w:szCs w:val="28"/>
        </w:rPr>
        <w:t>(</w:t>
      </w:r>
      <w:r w:rsidRPr="00224970">
        <w:rPr>
          <w:rFonts w:eastAsia="MS Mincho"/>
          <w:sz w:val="28"/>
          <w:szCs w:val="28"/>
        </w:rPr>
        <w:t>коробки</w:t>
      </w:r>
      <w:r w:rsidRPr="00224970">
        <w:rPr>
          <w:rFonts w:eastAsia="MingLiU-ExtB"/>
          <w:sz w:val="28"/>
          <w:szCs w:val="28"/>
        </w:rPr>
        <w:t xml:space="preserve">),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которых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хранятся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Можно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организовать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</w:t>
      </w:r>
      <w:r w:rsidRPr="00224970">
        <w:rPr>
          <w:rFonts w:eastAsia="MingLiU-ExtB"/>
          <w:sz w:val="28"/>
          <w:szCs w:val="28"/>
        </w:rPr>
        <w:t xml:space="preserve">: </w:t>
      </w:r>
      <w:r w:rsidRPr="00224970">
        <w:rPr>
          <w:rFonts w:eastAsia="MS Mincho"/>
          <w:sz w:val="28"/>
          <w:szCs w:val="28"/>
        </w:rPr>
        <w:t>собрать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все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машинки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коробку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наклейкой</w:t>
      </w:r>
      <w:r w:rsidRPr="00224970">
        <w:rPr>
          <w:rFonts w:eastAsia="MingLiU-ExtB"/>
          <w:sz w:val="28"/>
          <w:szCs w:val="28"/>
        </w:rPr>
        <w:t xml:space="preserve"> «</w:t>
      </w:r>
      <w:r w:rsidRPr="00224970">
        <w:rPr>
          <w:rFonts w:eastAsia="MS Mincho"/>
          <w:sz w:val="28"/>
          <w:szCs w:val="28"/>
        </w:rPr>
        <w:t>машинка</w:t>
      </w:r>
      <w:r w:rsidRPr="00224970">
        <w:rPr>
          <w:rFonts w:eastAsia="MingLiU-ExtB"/>
          <w:sz w:val="28"/>
          <w:szCs w:val="28"/>
        </w:rPr>
        <w:t xml:space="preserve">». </w:t>
      </w:r>
      <w:r w:rsidRPr="00224970">
        <w:rPr>
          <w:rFonts w:eastAsia="MS Mincho"/>
          <w:sz w:val="28"/>
          <w:szCs w:val="28"/>
        </w:rPr>
        <w:t>Также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дети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любят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сортировать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цветам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назначению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ищут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дом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потерявшегося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мишки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ставят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машину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гараж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4. </w:t>
      </w:r>
      <w:r w:rsidRPr="00224970">
        <w:rPr>
          <w:rFonts w:eastAsia="MS Mincho"/>
          <w:sz w:val="28"/>
          <w:szCs w:val="28"/>
        </w:rPr>
        <w:t>Уборка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игрушек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может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легко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перейти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t>Например</w:t>
      </w:r>
      <w:r w:rsidRPr="00224970">
        <w:rPr>
          <w:rFonts w:eastAsia="MingLiU-ExtB"/>
          <w:sz w:val="28"/>
          <w:szCs w:val="28"/>
        </w:rPr>
        <w:t>, «</w:t>
      </w:r>
      <w:r w:rsidRPr="00224970">
        <w:rPr>
          <w:rFonts w:eastAsia="MS Mincho"/>
          <w:sz w:val="28"/>
          <w:szCs w:val="28"/>
        </w:rPr>
        <w:t>кто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быстрее</w:t>
      </w:r>
      <w:r w:rsidRPr="00224970">
        <w:rPr>
          <w:rFonts w:eastAsia="MingLiU-ExtB"/>
          <w:sz w:val="28"/>
          <w:szCs w:val="28"/>
        </w:rPr>
        <w:t>»: «</w:t>
      </w:r>
      <w:r w:rsidRPr="00224970">
        <w:rPr>
          <w:rFonts w:eastAsia="MS Mincho"/>
          <w:sz w:val="28"/>
          <w:szCs w:val="28"/>
        </w:rPr>
        <w:t>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складываю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книжки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полку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ты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укладываешь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кукол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спать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кто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первый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тот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победитель</w:t>
      </w:r>
      <w:r w:rsidRPr="00224970">
        <w:rPr>
          <w:rFonts w:eastAsia="MingLiU-ExtB"/>
          <w:sz w:val="28"/>
          <w:szCs w:val="28"/>
        </w:rPr>
        <w:t xml:space="preserve">!»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5. </w:t>
      </w:r>
      <w:r w:rsidRPr="00224970">
        <w:rPr>
          <w:rFonts w:eastAsia="MS Mincho"/>
          <w:sz w:val="28"/>
          <w:szCs w:val="28"/>
        </w:rPr>
        <w:t>Когда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ребенок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убрал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комнату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не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переделывайте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его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работу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даже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если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выполнена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так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как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вы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ожидали</w:t>
      </w:r>
      <w:r w:rsidRPr="00224970">
        <w:rPr>
          <w:rFonts w:eastAsia="MingLiU-ExtB"/>
          <w:sz w:val="28"/>
          <w:szCs w:val="28"/>
        </w:rPr>
        <w:t xml:space="preserve">. </w:t>
      </w:r>
      <w:r w:rsidRPr="00224970">
        <w:rPr>
          <w:rFonts w:eastAsia="MS Mincho"/>
          <w:sz w:val="28"/>
          <w:szCs w:val="28"/>
        </w:rPr>
        <w:t>Также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следует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критиковать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проделанную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работу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6. </w:t>
      </w:r>
      <w:r w:rsidRPr="00224970">
        <w:rPr>
          <w:rFonts w:eastAsia="MS Mincho"/>
          <w:sz w:val="28"/>
          <w:szCs w:val="28"/>
        </w:rPr>
        <w:t>Помните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поощрение</w:t>
      </w:r>
      <w:r w:rsidRPr="00224970">
        <w:rPr>
          <w:rFonts w:eastAsia="MingLiU-ExtB"/>
          <w:sz w:val="28"/>
          <w:szCs w:val="28"/>
        </w:rPr>
        <w:t xml:space="preserve">! </w:t>
      </w:r>
      <w:r w:rsidRPr="00224970">
        <w:rPr>
          <w:rFonts w:eastAsia="MS Mincho"/>
          <w:sz w:val="28"/>
          <w:szCs w:val="28"/>
        </w:rPr>
        <w:t>Он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такой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помощник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sz w:val="28"/>
          <w:szCs w:val="28"/>
        </w:rPr>
        <w:lastRenderedPageBreak/>
        <w:t>Помогайте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ему</w:t>
      </w:r>
      <w:r w:rsidRPr="00224970">
        <w:rPr>
          <w:rFonts w:eastAsia="MingLiU-ExtB"/>
          <w:sz w:val="28"/>
          <w:szCs w:val="28"/>
        </w:rPr>
        <w:t xml:space="preserve">, </w:t>
      </w:r>
      <w:proofErr w:type="gramStart"/>
      <w:r w:rsidRPr="00224970">
        <w:rPr>
          <w:rFonts w:eastAsia="MS Mincho"/>
          <w:sz w:val="28"/>
          <w:szCs w:val="28"/>
        </w:rPr>
        <w:t>возможно</w:t>
      </w:r>
      <w:proofErr w:type="gramEnd"/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так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будет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легче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веселее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этом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ничего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плохого</w:t>
      </w:r>
      <w:r w:rsidRPr="00224970">
        <w:rPr>
          <w:rFonts w:eastAsia="MingLiU-ExtB"/>
          <w:sz w:val="28"/>
          <w:szCs w:val="28"/>
        </w:rPr>
        <w:t xml:space="preserve"> </w:t>
      </w:r>
    </w:p>
    <w:p w:rsid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7. </w:t>
      </w:r>
      <w:r w:rsidRPr="00224970">
        <w:rPr>
          <w:rFonts w:eastAsia="MS Mincho"/>
          <w:sz w:val="28"/>
          <w:szCs w:val="28"/>
        </w:rPr>
        <w:t>Можно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начертить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график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уборки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делать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соответствующие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отметки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ярким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цветным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фломастером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S Mincho"/>
          <w:b/>
          <w:bCs/>
          <w:sz w:val="28"/>
          <w:szCs w:val="28"/>
        </w:rPr>
        <w:t>Не</w:t>
      </w:r>
      <w:r w:rsidRPr="00224970">
        <w:rPr>
          <w:rFonts w:eastAsia="MingLiU-ExtB"/>
          <w:b/>
          <w:bCs/>
          <w:sz w:val="28"/>
          <w:szCs w:val="28"/>
        </w:rPr>
        <w:t xml:space="preserve"> </w:t>
      </w:r>
      <w:r w:rsidRPr="00224970">
        <w:rPr>
          <w:rFonts w:eastAsia="MS Mincho"/>
          <w:b/>
          <w:bCs/>
          <w:sz w:val="28"/>
          <w:szCs w:val="28"/>
        </w:rPr>
        <w:t>следует</w:t>
      </w:r>
      <w:r w:rsidRPr="00224970">
        <w:rPr>
          <w:rFonts w:eastAsia="MingLiU-ExtB"/>
          <w:b/>
          <w:bCs/>
          <w:sz w:val="28"/>
          <w:szCs w:val="28"/>
        </w:rPr>
        <w:t xml:space="preserve">: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- </w:t>
      </w:r>
      <w:r w:rsidRPr="00224970">
        <w:rPr>
          <w:rFonts w:eastAsia="MS Mincho"/>
          <w:sz w:val="28"/>
          <w:szCs w:val="28"/>
        </w:rPr>
        <w:t>заставлять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ребенка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убирать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насильно</w:t>
      </w:r>
      <w:r w:rsidRPr="00224970">
        <w:rPr>
          <w:rFonts w:eastAsia="MingLiU-ExtB"/>
          <w:sz w:val="28"/>
          <w:szCs w:val="28"/>
        </w:rPr>
        <w:t xml:space="preserve">;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- </w:t>
      </w:r>
      <w:r w:rsidRPr="00224970">
        <w:rPr>
          <w:rFonts w:eastAsia="MS Mincho"/>
          <w:sz w:val="28"/>
          <w:szCs w:val="28"/>
        </w:rPr>
        <w:t>давать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обещания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обязательно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поощрить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за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уборку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ребенка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иначе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малыш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быстро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поймет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это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будет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ждать</w:t>
      </w:r>
      <w:r w:rsidRPr="00224970">
        <w:rPr>
          <w:rFonts w:eastAsia="MingLiU-ExtB"/>
          <w:sz w:val="28"/>
          <w:szCs w:val="28"/>
        </w:rPr>
        <w:t xml:space="preserve">: </w:t>
      </w:r>
      <w:r w:rsidRPr="00224970">
        <w:rPr>
          <w:rFonts w:eastAsia="MingLiU-ExtB"/>
          <w:i/>
          <w:iCs/>
          <w:sz w:val="28"/>
          <w:szCs w:val="28"/>
        </w:rPr>
        <w:t>«</w:t>
      </w:r>
      <w:r w:rsidRPr="00224970">
        <w:rPr>
          <w:rFonts w:eastAsia="MS Mincho"/>
          <w:i/>
          <w:iCs/>
          <w:sz w:val="28"/>
          <w:szCs w:val="28"/>
        </w:rPr>
        <w:t>Что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мне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за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это</w:t>
      </w:r>
      <w:r w:rsidRPr="00224970">
        <w:rPr>
          <w:rFonts w:eastAsia="MingLiU-ExtB"/>
          <w:i/>
          <w:iCs/>
          <w:sz w:val="28"/>
          <w:szCs w:val="28"/>
        </w:rPr>
        <w:t xml:space="preserve"> </w:t>
      </w:r>
      <w:r w:rsidRPr="00224970">
        <w:rPr>
          <w:rFonts w:eastAsia="MS Mincho"/>
          <w:i/>
          <w:iCs/>
          <w:sz w:val="28"/>
          <w:szCs w:val="28"/>
        </w:rPr>
        <w:t>будет</w:t>
      </w:r>
      <w:r w:rsidRPr="00224970">
        <w:rPr>
          <w:rFonts w:eastAsia="MingLiU-ExtB"/>
          <w:i/>
          <w:iCs/>
          <w:sz w:val="28"/>
          <w:szCs w:val="28"/>
        </w:rPr>
        <w:t>?»</w:t>
      </w:r>
      <w:r w:rsidRPr="00224970">
        <w:rPr>
          <w:rFonts w:eastAsia="MingLiU-ExtB"/>
          <w:sz w:val="28"/>
          <w:szCs w:val="28"/>
        </w:rPr>
        <w:t xml:space="preserve">;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- </w:t>
      </w:r>
      <w:r w:rsidRPr="00224970">
        <w:rPr>
          <w:rFonts w:eastAsia="MS Mincho"/>
          <w:sz w:val="28"/>
          <w:szCs w:val="28"/>
        </w:rPr>
        <w:t>убирать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игрушки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самому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родителю</w:t>
      </w:r>
      <w:r w:rsidRPr="00224970">
        <w:rPr>
          <w:rFonts w:eastAsia="MingLiU-ExtB"/>
          <w:sz w:val="28"/>
          <w:szCs w:val="28"/>
        </w:rPr>
        <w:t xml:space="preserve">;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- </w:t>
      </w:r>
      <w:r w:rsidRPr="00224970">
        <w:rPr>
          <w:rFonts w:eastAsia="MS Mincho"/>
          <w:sz w:val="28"/>
          <w:szCs w:val="28"/>
        </w:rPr>
        <w:t>оставлять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мероприятия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уборке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игрушек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поздний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вечер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когда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ребенок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уже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устал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хочет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спать</w:t>
      </w:r>
      <w:r w:rsidRPr="00224970">
        <w:rPr>
          <w:rFonts w:eastAsia="MingLiU-ExtB"/>
          <w:sz w:val="28"/>
          <w:szCs w:val="28"/>
        </w:rPr>
        <w:t xml:space="preserve">; </w:t>
      </w:r>
    </w:p>
    <w:p w:rsidR="00224970" w:rsidRPr="00224970" w:rsidRDefault="00224970" w:rsidP="00224970">
      <w:pPr>
        <w:pStyle w:val="Default"/>
        <w:ind w:firstLine="709"/>
        <w:jc w:val="both"/>
        <w:rPr>
          <w:rFonts w:eastAsia="MingLiU-ExtB"/>
          <w:sz w:val="28"/>
          <w:szCs w:val="28"/>
        </w:rPr>
      </w:pPr>
      <w:r w:rsidRPr="00224970">
        <w:rPr>
          <w:rFonts w:eastAsia="MingLiU-ExtB"/>
          <w:sz w:val="28"/>
          <w:szCs w:val="28"/>
        </w:rPr>
        <w:t xml:space="preserve">- </w:t>
      </w:r>
      <w:r w:rsidRPr="00224970">
        <w:rPr>
          <w:rFonts w:eastAsia="MS Mincho"/>
          <w:sz w:val="28"/>
          <w:szCs w:val="28"/>
        </w:rPr>
        <w:t>искать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за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малыша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потерянные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вещи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объясните</w:t>
      </w:r>
      <w:r w:rsidRPr="00224970">
        <w:rPr>
          <w:rFonts w:eastAsia="MingLiU-ExtB"/>
          <w:sz w:val="28"/>
          <w:szCs w:val="28"/>
        </w:rPr>
        <w:t xml:space="preserve">, </w:t>
      </w:r>
      <w:r w:rsidRPr="00224970">
        <w:rPr>
          <w:rFonts w:eastAsia="MS Mincho"/>
          <w:sz w:val="28"/>
          <w:szCs w:val="28"/>
        </w:rPr>
        <w:t>что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если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класть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их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на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место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такого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происходить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не</w:t>
      </w:r>
      <w:r w:rsidRPr="00224970">
        <w:rPr>
          <w:rFonts w:eastAsia="MingLiU-ExtB"/>
          <w:sz w:val="28"/>
          <w:szCs w:val="28"/>
        </w:rPr>
        <w:t xml:space="preserve"> </w:t>
      </w:r>
      <w:r w:rsidRPr="00224970">
        <w:rPr>
          <w:rFonts w:eastAsia="MS Mincho"/>
          <w:sz w:val="28"/>
          <w:szCs w:val="28"/>
        </w:rPr>
        <w:t>будет</w:t>
      </w:r>
      <w:r w:rsidRPr="00224970">
        <w:rPr>
          <w:rFonts w:eastAsia="MingLiU-ExtB"/>
          <w:sz w:val="28"/>
          <w:szCs w:val="28"/>
        </w:rPr>
        <w:t xml:space="preserve">. </w:t>
      </w:r>
    </w:p>
    <w:p w:rsidR="007A63B4" w:rsidRPr="00224970" w:rsidRDefault="00224970" w:rsidP="00224970">
      <w:pPr>
        <w:spacing w:after="0" w:line="240" w:lineRule="auto"/>
        <w:ind w:firstLine="709"/>
        <w:jc w:val="both"/>
        <w:rPr>
          <w:rFonts w:ascii="Times New Roman" w:eastAsia="MingLiU-ExtB" w:hAnsi="Times New Roman" w:cs="Times New Roman"/>
          <w:sz w:val="28"/>
          <w:szCs w:val="28"/>
        </w:rPr>
      </w:pPr>
      <w:r w:rsidRPr="00224970">
        <w:rPr>
          <w:rFonts w:ascii="Times New Roman" w:eastAsia="MS Mincho" w:hAnsi="Times New Roman" w:cs="Times New Roman"/>
          <w:sz w:val="28"/>
          <w:szCs w:val="28"/>
        </w:rPr>
        <w:t>Сталкиваясь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с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тем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,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что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ребенок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не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хочет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убирать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игрушки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,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родители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понимают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,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что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время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было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упущено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.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Но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можно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исправить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ситуацию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и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найти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способ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,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как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научить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ребенка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убирать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24970">
        <w:rPr>
          <w:rFonts w:ascii="Times New Roman" w:eastAsia="MS Mincho" w:hAnsi="Times New Roman" w:cs="Times New Roman"/>
          <w:sz w:val="28"/>
          <w:szCs w:val="28"/>
        </w:rPr>
        <w:t>игрушки</w:t>
      </w:r>
      <w:r w:rsidRPr="00224970">
        <w:rPr>
          <w:rFonts w:ascii="Times New Roman" w:eastAsia="MingLiU-ExtB" w:hAnsi="Times New Roman" w:cs="Times New Roman"/>
          <w:sz w:val="28"/>
          <w:szCs w:val="28"/>
        </w:rPr>
        <w:t>.</w:t>
      </w:r>
    </w:p>
    <w:sectPr w:rsidR="007A63B4" w:rsidRPr="00224970" w:rsidSect="004B6AFA">
      <w:pgSz w:w="11906" w:h="17338"/>
      <w:pgMar w:top="1263" w:right="900" w:bottom="1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D"/>
    <w:rsid w:val="0006634D"/>
    <w:rsid w:val="00224970"/>
    <w:rsid w:val="007A63B4"/>
    <w:rsid w:val="00F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2021-02-08T01:46:00Z</dcterms:created>
  <dcterms:modified xsi:type="dcterms:W3CDTF">2021-02-08T01:50:00Z</dcterms:modified>
</cp:coreProperties>
</file>